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2C71" w14:textId="3FC5F667" w:rsidR="00B222CA" w:rsidRPr="00490249" w:rsidRDefault="00B222CA" w:rsidP="00490249">
      <w:pPr>
        <w:rPr>
          <w:rFonts w:ascii="OldCentury" w:hAnsi="OldCentury"/>
        </w:rPr>
      </w:pPr>
    </w:p>
    <w:p w14:paraId="380AB9F3" w14:textId="77777777" w:rsidR="00B222CA" w:rsidRDefault="00B222CA">
      <w:pPr>
        <w:rPr>
          <w:rFonts w:ascii="OldCentury" w:hAnsi="OldCentury"/>
          <w:sz w:val="23"/>
        </w:rPr>
      </w:pPr>
    </w:p>
    <w:p w14:paraId="0E8C8363" w14:textId="77777777" w:rsidR="00B222CA" w:rsidRDefault="00B222CA">
      <w:pPr>
        <w:rPr>
          <w:rFonts w:ascii="OldCentury" w:hAnsi="OldCentury"/>
          <w:sz w:val="23"/>
        </w:rPr>
      </w:pPr>
      <w:r>
        <w:rPr>
          <w:rFonts w:ascii="OldCentury" w:hAnsi="OldCentury"/>
          <w:sz w:val="23"/>
        </w:rPr>
        <w:t xml:space="preserve"> This is an Agreement between the Awesome Pawsome Ranch and the Pet Owner, whose signature appears below (hereinafter called “Owner).</w:t>
      </w:r>
    </w:p>
    <w:p w14:paraId="3F9913DA" w14:textId="77777777" w:rsidR="00B222CA" w:rsidRDefault="00B222CA">
      <w:pPr>
        <w:rPr>
          <w:rFonts w:ascii="OldCentury" w:hAnsi="OldCentury"/>
          <w:sz w:val="23"/>
        </w:rPr>
      </w:pPr>
    </w:p>
    <w:p w14:paraId="6E9B7672" w14:textId="77777777" w:rsidR="00B222CA" w:rsidRDefault="00B222CA">
      <w:pPr>
        <w:numPr>
          <w:ilvl w:val="0"/>
          <w:numId w:val="1"/>
        </w:numPr>
        <w:rPr>
          <w:rFonts w:ascii="OldCentury" w:hAnsi="OldCentury"/>
          <w:sz w:val="23"/>
        </w:rPr>
      </w:pPr>
      <w:r>
        <w:rPr>
          <w:rFonts w:ascii="OldCentury" w:hAnsi="OldCentury"/>
          <w:sz w:val="23"/>
        </w:rPr>
        <w:t>Owner agrees to pay the rate marked on check in agreement for pet care form provided, effective on the date the pet is checked into the Awesome Pawsome Ranch thru till the pet is checked out, and pay all costs and charges in accordance with our packages offered and all veterinary costs if required and/or any additional food for the pet during the period said pet is in the care of the Awesome Pawsome Ranch.</w:t>
      </w:r>
    </w:p>
    <w:p w14:paraId="5D1BF4F7" w14:textId="77777777" w:rsidR="00B222CA" w:rsidRDefault="00B222CA">
      <w:pPr>
        <w:numPr>
          <w:ilvl w:val="0"/>
          <w:numId w:val="1"/>
        </w:numPr>
        <w:rPr>
          <w:rFonts w:ascii="OldCentury" w:hAnsi="OldCentury"/>
          <w:sz w:val="23"/>
        </w:rPr>
      </w:pPr>
      <w:r>
        <w:rPr>
          <w:rFonts w:ascii="OldCentury" w:hAnsi="OldCentury"/>
          <w:sz w:val="23"/>
        </w:rPr>
        <w:t xml:space="preserve">By signing this Agreement and leaving your pet with the Awesome Pawsome Ranch, the Owner certifies to the accuracy of all information given about the pet.  The Awesome Pawsome Ranch reserves the right to deny admittance to </w:t>
      </w:r>
      <w:proofErr w:type="gramStart"/>
      <w:r>
        <w:rPr>
          <w:rFonts w:ascii="OldCentury" w:hAnsi="OldCentury"/>
          <w:sz w:val="23"/>
        </w:rPr>
        <w:t>Owners</w:t>
      </w:r>
      <w:proofErr w:type="gramEnd"/>
      <w:r>
        <w:rPr>
          <w:rFonts w:ascii="OldCentury" w:hAnsi="OldCentury"/>
          <w:sz w:val="23"/>
        </w:rPr>
        <w:t xml:space="preserve"> pet for any reason deemed necessary according to any employee of the Awesome Pawsome Ranch.</w:t>
      </w:r>
    </w:p>
    <w:p w14:paraId="149183D2" w14:textId="77777777" w:rsidR="00B222CA" w:rsidRDefault="00B222CA">
      <w:pPr>
        <w:numPr>
          <w:ilvl w:val="0"/>
          <w:numId w:val="1"/>
        </w:numPr>
        <w:rPr>
          <w:rFonts w:ascii="OldCentury" w:hAnsi="OldCentury"/>
          <w:sz w:val="23"/>
        </w:rPr>
      </w:pPr>
      <w:r>
        <w:rPr>
          <w:rFonts w:ascii="OldCentury" w:hAnsi="OldCentury"/>
          <w:sz w:val="23"/>
        </w:rPr>
        <w:t xml:space="preserve">The Awesome Pawsome Ranch shall exercise reasonable care for the pet during its stay.  An </w:t>
      </w:r>
      <w:proofErr w:type="spellStart"/>
      <w:r>
        <w:rPr>
          <w:rFonts w:ascii="OldCentury" w:hAnsi="OldCentury"/>
          <w:sz w:val="23"/>
        </w:rPr>
        <w:t>Inteactive</w:t>
      </w:r>
      <w:proofErr w:type="spellEnd"/>
      <w:r>
        <w:rPr>
          <w:rFonts w:ascii="OldCentury" w:hAnsi="OldCentury"/>
          <w:sz w:val="23"/>
        </w:rPr>
        <w:t xml:space="preserve"> Playtime is potentially provided to each guests and said Owner recognizes the potential risks involved in such activities. It is never guaranteed a guest will be apart of any interactive playtime if it is deemed non-social and not fit to participate for any reason according to the Awesome Pawsome Ranch. It is expressly agreed by Owner that the Awesome Pawsome Ranch shall not be held liable for any and/or all injuries acquired by Owners pet during Interactive Playtime.  Owner agrees to be solely responsible for any and all acts or behavior of said pet while it is in the care of the Awesome Pawsome Ranch, to include payment of costs for injury to staff or other animals or damages to the facilities caused by said pet. ALL guests are under constant supervision while they are outside of their room with another guest, they are never out of eyesight of an Awesome Pawsome Ranch employee.</w:t>
      </w:r>
    </w:p>
    <w:p w14:paraId="2D7ACBD5" w14:textId="77777777" w:rsidR="00B222CA" w:rsidRDefault="00B222CA">
      <w:pPr>
        <w:numPr>
          <w:ilvl w:val="0"/>
          <w:numId w:val="1"/>
        </w:numPr>
        <w:rPr>
          <w:rFonts w:ascii="OldCentury" w:hAnsi="OldCentury"/>
          <w:sz w:val="23"/>
        </w:rPr>
      </w:pPr>
      <w:r>
        <w:rPr>
          <w:rFonts w:ascii="OldCentury" w:hAnsi="OldCentury"/>
          <w:sz w:val="23"/>
        </w:rPr>
        <w:t>Owner specifically represents that he or she is the sole owner of the pet and Owner is the only person allowed to drop off or pick up a guests unless stated in a hand written signed letter. If someone other then the Owner is to drop off or pick up the pet they are required to show picture ID and be the person noted in said letter, and if Owner has not left payment instructions full payment is required by alternate before they are allowed to leave with the guest. Once the guest departs with the alternate the Awesome Pawsome Ranch is not liable for any acts towards the pet by the alternate.</w:t>
      </w:r>
    </w:p>
    <w:p w14:paraId="5AEA7B3A" w14:textId="77777777" w:rsidR="00B222CA" w:rsidRDefault="00B222CA">
      <w:pPr>
        <w:numPr>
          <w:ilvl w:val="0"/>
          <w:numId w:val="1"/>
        </w:numPr>
        <w:rPr>
          <w:rFonts w:ascii="OldCentury" w:hAnsi="OldCentury"/>
          <w:sz w:val="23"/>
        </w:rPr>
      </w:pPr>
      <w:r>
        <w:rPr>
          <w:rFonts w:ascii="OldCentury" w:hAnsi="OldCentury"/>
          <w:sz w:val="23"/>
        </w:rPr>
        <w:t>Owner specifically represents to the Awesome Pawsome Ranch that, to the Owners knowledge, the pet has not been exposed to any contagious diseases within a thirty day period prior to check in.</w:t>
      </w:r>
    </w:p>
    <w:p w14:paraId="70863988" w14:textId="77777777" w:rsidR="00B222CA" w:rsidRDefault="00B222CA">
      <w:pPr>
        <w:numPr>
          <w:ilvl w:val="0"/>
          <w:numId w:val="1"/>
        </w:numPr>
        <w:rPr>
          <w:rFonts w:ascii="OldCentury" w:hAnsi="OldCentury"/>
          <w:sz w:val="23"/>
        </w:rPr>
      </w:pPr>
      <w:r>
        <w:rPr>
          <w:rFonts w:ascii="OldCentury" w:hAnsi="OldCentury"/>
          <w:sz w:val="23"/>
        </w:rPr>
        <w:t>Owner agrees to maintain accurate and up to date vaccinations as required by Awesome Pawsome Ranch and agrees to provide proof of said vaccinations by a licensed veterinarian.</w:t>
      </w:r>
    </w:p>
    <w:p w14:paraId="685A11F6" w14:textId="77777777" w:rsidR="00B222CA" w:rsidRDefault="00B222CA">
      <w:pPr>
        <w:numPr>
          <w:ilvl w:val="0"/>
          <w:numId w:val="1"/>
        </w:numPr>
        <w:rPr>
          <w:rFonts w:ascii="OldCentury" w:hAnsi="OldCentury"/>
          <w:sz w:val="23"/>
        </w:rPr>
      </w:pPr>
      <w:r>
        <w:rPr>
          <w:rFonts w:ascii="OldCentury" w:hAnsi="OldCentury"/>
          <w:sz w:val="23"/>
        </w:rPr>
        <w:t>All charges incurred by Owner shall be payable upon checking out of pet (s).</w:t>
      </w:r>
    </w:p>
    <w:p w14:paraId="626FF86F" w14:textId="77777777" w:rsidR="00B222CA" w:rsidRDefault="00B222CA">
      <w:pPr>
        <w:numPr>
          <w:ilvl w:val="0"/>
          <w:numId w:val="1"/>
        </w:numPr>
        <w:rPr>
          <w:rFonts w:ascii="OldCentury" w:hAnsi="OldCentury"/>
          <w:sz w:val="23"/>
        </w:rPr>
      </w:pPr>
      <w:r>
        <w:rPr>
          <w:rFonts w:ascii="OldCentury" w:hAnsi="OldCentury"/>
          <w:sz w:val="23"/>
        </w:rPr>
        <w:t xml:space="preserve">If pet becomes ill or injured, or if the state of the </w:t>
      </w:r>
      <w:proofErr w:type="gramStart"/>
      <w:r>
        <w:rPr>
          <w:rFonts w:ascii="OldCentury" w:hAnsi="OldCentury"/>
          <w:sz w:val="23"/>
        </w:rPr>
        <w:t>animals</w:t>
      </w:r>
      <w:proofErr w:type="gramEnd"/>
      <w:r>
        <w:rPr>
          <w:rFonts w:ascii="OldCentury" w:hAnsi="OldCentury"/>
          <w:sz w:val="23"/>
        </w:rPr>
        <w:t xml:space="preserve"> health otherwise requires professional attention, the Awesome Pawsome Ranch, at </w:t>
      </w:r>
      <w:proofErr w:type="gramStart"/>
      <w:r>
        <w:rPr>
          <w:rFonts w:ascii="OldCentury" w:hAnsi="OldCentury"/>
          <w:sz w:val="23"/>
        </w:rPr>
        <w:t>it’s</w:t>
      </w:r>
      <w:proofErr w:type="gramEnd"/>
      <w:r>
        <w:rPr>
          <w:rFonts w:ascii="OldCentury" w:hAnsi="OldCentury"/>
          <w:sz w:val="23"/>
        </w:rPr>
        <w:t xml:space="preserve"> sole discretion, may engage the services of a veterinarian or administer medicine or give other requisite attention to the animals with all expenses being paid for by Owner upon check out of pet.</w:t>
      </w:r>
    </w:p>
    <w:p w14:paraId="7C9AB401" w14:textId="77777777" w:rsidR="00A374F0" w:rsidRDefault="00A374F0">
      <w:pPr>
        <w:numPr>
          <w:ilvl w:val="0"/>
          <w:numId w:val="1"/>
        </w:numPr>
        <w:rPr>
          <w:rFonts w:ascii="OldCentury" w:hAnsi="OldCentury"/>
          <w:sz w:val="23"/>
        </w:rPr>
      </w:pPr>
      <w:r>
        <w:rPr>
          <w:rFonts w:ascii="OldCentury" w:hAnsi="OldCentury"/>
          <w:sz w:val="23"/>
        </w:rPr>
        <w:t>Any animal left in our care that is NOT picked up 2 weeks after the original set check out date will be deemed abandoned and we will turn said animal o</w:t>
      </w:r>
      <w:r w:rsidR="005B1609">
        <w:rPr>
          <w:rFonts w:ascii="OldCentury" w:hAnsi="OldCentury"/>
          <w:sz w:val="23"/>
        </w:rPr>
        <w:t>ver to the SPCA/Humane Society unless we have constant communication from you extending the stay. Any stay being extended for more then 3 days after original check out date will need to be paid in full daily via credit card daily. If payment is not able to be made the dog will be turned over to the SPCA/Humane Society. All efforts possible on our end will be made to contact owner / emergency contacts / vet via the provided information from the owner.</w:t>
      </w:r>
    </w:p>
    <w:p w14:paraId="55F889F7" w14:textId="77777777" w:rsidR="00B222CA" w:rsidRDefault="00B222CA">
      <w:pPr>
        <w:numPr>
          <w:ilvl w:val="0"/>
          <w:numId w:val="1"/>
        </w:numPr>
        <w:rPr>
          <w:rFonts w:ascii="OldCentury" w:hAnsi="OldCentury"/>
          <w:sz w:val="23"/>
        </w:rPr>
      </w:pPr>
      <w:r>
        <w:rPr>
          <w:rFonts w:ascii="OldCentury" w:hAnsi="OldCentury"/>
          <w:sz w:val="23"/>
        </w:rPr>
        <w:t>All terms and conditions of this Agreement shall be binding between the Owner and the Awesome Pawsome Ranch during any stay of said pet after the below noted date.</w:t>
      </w:r>
    </w:p>
    <w:p w14:paraId="3AD1AF75" w14:textId="77777777" w:rsidR="00B222CA" w:rsidRDefault="00B222CA">
      <w:pPr>
        <w:rPr>
          <w:rFonts w:ascii="OldCentury" w:hAnsi="OldCentury"/>
          <w:sz w:val="23"/>
        </w:rPr>
      </w:pPr>
    </w:p>
    <w:p w14:paraId="1944F678" w14:textId="6EE984D1" w:rsidR="00B222CA" w:rsidRDefault="00B222CA">
      <w:pPr>
        <w:rPr>
          <w:rFonts w:ascii="OldCentury" w:hAnsi="OldCentury"/>
          <w:sz w:val="23"/>
        </w:rPr>
      </w:pPr>
      <w:r>
        <w:rPr>
          <w:rFonts w:ascii="OldCentury" w:hAnsi="OldCentury"/>
          <w:sz w:val="23"/>
        </w:rPr>
        <w:t>In signing this I acknowledge I have read thru the above terms and conditions and agree to them all solely and without question</w:t>
      </w:r>
    </w:p>
    <w:p w14:paraId="05B020B4" w14:textId="77777777" w:rsidR="00B222CA" w:rsidRDefault="00B222CA">
      <w:pPr>
        <w:rPr>
          <w:rFonts w:ascii="OldCentury" w:hAnsi="OldCentury"/>
          <w:sz w:val="23"/>
        </w:rPr>
      </w:pPr>
    </w:p>
    <w:p w14:paraId="50E35B54" w14:textId="77777777" w:rsidR="00B222CA" w:rsidRDefault="00B222CA">
      <w:pPr>
        <w:rPr>
          <w:rFonts w:ascii="OldCentury" w:hAnsi="OldCentury"/>
          <w:sz w:val="23"/>
        </w:rPr>
      </w:pPr>
      <w:r>
        <w:rPr>
          <w:rFonts w:ascii="OldCentury" w:hAnsi="OldCentury"/>
          <w:sz w:val="23"/>
        </w:rPr>
        <w:t>____________________________________________</w:t>
      </w:r>
      <w:r>
        <w:rPr>
          <w:rFonts w:ascii="OldCentury" w:hAnsi="OldCentury"/>
          <w:sz w:val="23"/>
        </w:rPr>
        <w:tab/>
        <w:t>__________________________________________</w:t>
      </w:r>
    </w:p>
    <w:p w14:paraId="3D33795C" w14:textId="7C3C2465" w:rsidR="00B222CA" w:rsidRDefault="00B222CA">
      <w:pPr>
        <w:rPr>
          <w:rFonts w:ascii="OldCentury" w:hAnsi="OldCentury"/>
          <w:sz w:val="23"/>
        </w:rPr>
      </w:pPr>
      <w:r>
        <w:rPr>
          <w:rFonts w:ascii="OldCentury" w:hAnsi="OldCentury"/>
          <w:sz w:val="23"/>
        </w:rPr>
        <w:t xml:space="preserve">Owner </w:t>
      </w:r>
      <w:r w:rsidR="00490249">
        <w:rPr>
          <w:rFonts w:ascii="OldCentury" w:hAnsi="OldCentury"/>
          <w:sz w:val="23"/>
        </w:rPr>
        <w:t xml:space="preserve">Physical </w:t>
      </w:r>
      <w:r>
        <w:rPr>
          <w:rFonts w:ascii="OldCentury" w:hAnsi="OldCentury"/>
          <w:sz w:val="23"/>
        </w:rPr>
        <w:t>Signature</w:t>
      </w:r>
      <w:r>
        <w:rPr>
          <w:rFonts w:ascii="OldCentury" w:hAnsi="OldCentury"/>
          <w:sz w:val="23"/>
        </w:rPr>
        <w:tab/>
      </w:r>
      <w:r>
        <w:rPr>
          <w:rFonts w:ascii="OldCentury" w:hAnsi="OldCentury"/>
          <w:sz w:val="23"/>
        </w:rPr>
        <w:tab/>
      </w:r>
      <w:r>
        <w:rPr>
          <w:rFonts w:ascii="OldCentury" w:hAnsi="OldCentury"/>
          <w:sz w:val="23"/>
        </w:rPr>
        <w:tab/>
      </w:r>
      <w:r>
        <w:rPr>
          <w:rFonts w:ascii="OldCentury" w:hAnsi="OldCentury"/>
          <w:sz w:val="23"/>
        </w:rPr>
        <w:tab/>
      </w:r>
      <w:r>
        <w:rPr>
          <w:rFonts w:ascii="OldCentury" w:hAnsi="OldCentury"/>
          <w:sz w:val="23"/>
        </w:rPr>
        <w:tab/>
      </w:r>
      <w:r>
        <w:rPr>
          <w:rFonts w:ascii="OldCentury" w:hAnsi="OldCentury"/>
          <w:sz w:val="23"/>
        </w:rPr>
        <w:tab/>
        <w:t>Date</w:t>
      </w:r>
    </w:p>
    <w:sectPr w:rsidR="00B222CA">
      <w:pgSz w:w="12240" w:h="15840" w:code="1"/>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ldCentury">
    <w:altName w:val="Times New Roman"/>
    <w:charset w:val="00"/>
    <w:family w:val="auto"/>
    <w:pitch w:val="variable"/>
    <w:sig w:usb0="00000083" w:usb1="00000000" w:usb2="00000000" w:usb3="00000000" w:csb0="00000009" w:csb1="00000000"/>
  </w:font>
  <w:font w:name="Rockwell">
    <w:altName w:val="Lucida Fax"/>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64067"/>
    <w:multiLevelType w:val="hybridMultilevel"/>
    <w:tmpl w:val="12164D6A"/>
    <w:lvl w:ilvl="0" w:tplc="940C26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7ED0F2A"/>
    <w:multiLevelType w:val="hybridMultilevel"/>
    <w:tmpl w:val="F6827C48"/>
    <w:lvl w:ilvl="0" w:tplc="3434FD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9059400">
    <w:abstractNumId w:val="1"/>
  </w:num>
  <w:num w:numId="2" w16cid:durableId="75178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41"/>
    <w:rsid w:val="000538A4"/>
    <w:rsid w:val="00062637"/>
    <w:rsid w:val="000C02A6"/>
    <w:rsid w:val="000D65C8"/>
    <w:rsid w:val="00103B10"/>
    <w:rsid w:val="00173002"/>
    <w:rsid w:val="0020158F"/>
    <w:rsid w:val="00202038"/>
    <w:rsid w:val="00220302"/>
    <w:rsid w:val="0027240F"/>
    <w:rsid w:val="00287ADD"/>
    <w:rsid w:val="002D0D3F"/>
    <w:rsid w:val="003445A7"/>
    <w:rsid w:val="00374D74"/>
    <w:rsid w:val="003B0185"/>
    <w:rsid w:val="004177A4"/>
    <w:rsid w:val="00490249"/>
    <w:rsid w:val="004A0528"/>
    <w:rsid w:val="004A70FF"/>
    <w:rsid w:val="004B78E6"/>
    <w:rsid w:val="005505EF"/>
    <w:rsid w:val="00570503"/>
    <w:rsid w:val="005B1609"/>
    <w:rsid w:val="005C030E"/>
    <w:rsid w:val="005E0F41"/>
    <w:rsid w:val="00646D99"/>
    <w:rsid w:val="00662A17"/>
    <w:rsid w:val="006A29EF"/>
    <w:rsid w:val="006D25A6"/>
    <w:rsid w:val="006F6DF0"/>
    <w:rsid w:val="007638F1"/>
    <w:rsid w:val="007F2286"/>
    <w:rsid w:val="007F55F1"/>
    <w:rsid w:val="008B6FFF"/>
    <w:rsid w:val="008E0EF3"/>
    <w:rsid w:val="0095696E"/>
    <w:rsid w:val="009B1EA7"/>
    <w:rsid w:val="00A374F0"/>
    <w:rsid w:val="00A806D8"/>
    <w:rsid w:val="00A95A98"/>
    <w:rsid w:val="00AA11AA"/>
    <w:rsid w:val="00AA7674"/>
    <w:rsid w:val="00B21231"/>
    <w:rsid w:val="00B222CA"/>
    <w:rsid w:val="00B30DB0"/>
    <w:rsid w:val="00B62CBE"/>
    <w:rsid w:val="00B777C7"/>
    <w:rsid w:val="00BB02F5"/>
    <w:rsid w:val="00BC6DFF"/>
    <w:rsid w:val="00C16A76"/>
    <w:rsid w:val="00C26065"/>
    <w:rsid w:val="00C946A8"/>
    <w:rsid w:val="00C964EB"/>
    <w:rsid w:val="00CA2385"/>
    <w:rsid w:val="00CE463B"/>
    <w:rsid w:val="00D053C1"/>
    <w:rsid w:val="00D22C17"/>
    <w:rsid w:val="00DA7072"/>
    <w:rsid w:val="00DB1141"/>
    <w:rsid w:val="00DD6606"/>
    <w:rsid w:val="00E01340"/>
    <w:rsid w:val="00E375AA"/>
    <w:rsid w:val="00E632D4"/>
    <w:rsid w:val="00E9404F"/>
    <w:rsid w:val="00EB5B90"/>
    <w:rsid w:val="00F55F00"/>
    <w:rsid w:val="00FB3D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55313"/>
  <w15:chartTrackingRefBased/>
  <w15:docId w15:val="{8A2472CA-66C3-42CE-B87B-96A3954D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OldCentury" w:hAnsi="OldCentury"/>
      <w:sz w:val="40"/>
    </w:rPr>
  </w:style>
  <w:style w:type="paragraph" w:styleId="Heading2">
    <w:name w:val="heading 2"/>
    <w:basedOn w:val="Normal"/>
    <w:next w:val="Normal"/>
    <w:qFormat/>
    <w:pPr>
      <w:keepNext/>
      <w:jc w:val="center"/>
      <w:outlineLvl w:val="1"/>
    </w:pPr>
    <w:rPr>
      <w:rFonts w:ascii="OldCentury" w:hAnsi="OldCentury"/>
      <w:color w:val="800000"/>
      <w:sz w:val="48"/>
    </w:rPr>
  </w:style>
  <w:style w:type="paragraph" w:styleId="Heading3">
    <w:name w:val="heading 3"/>
    <w:basedOn w:val="Normal"/>
    <w:next w:val="Normal"/>
    <w:qFormat/>
    <w:pPr>
      <w:keepNext/>
      <w:jc w:val="center"/>
      <w:outlineLvl w:val="2"/>
    </w:pPr>
    <w:rPr>
      <w:rFonts w:ascii="OldCentury" w:hAnsi="OldCentury"/>
      <w:b/>
      <w:bCs/>
      <w:color w:val="800000"/>
      <w:sz w:val="20"/>
      <w:u w:val="single"/>
    </w:rPr>
  </w:style>
  <w:style w:type="paragraph" w:styleId="Heading4">
    <w:name w:val="heading 4"/>
    <w:basedOn w:val="Normal"/>
    <w:next w:val="Normal"/>
    <w:qFormat/>
    <w:pPr>
      <w:keepNext/>
      <w:jc w:val="center"/>
      <w:outlineLvl w:val="3"/>
    </w:pPr>
    <w:rPr>
      <w:rFonts w:ascii="Rockwell" w:hAnsi="Rockwell"/>
      <w:i/>
      <w:iCs/>
      <w:color w:val="8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663"/>
    </w:pPr>
    <w:rPr>
      <w:rFonts w:ascii="OldCentury" w:hAnsi="OldCentury"/>
      <w:sz w:val="23"/>
    </w:rPr>
  </w:style>
  <w:style w:type="character" w:styleId="Strong">
    <w:name w:val="Strong"/>
    <w:qFormat/>
    <w:rPr>
      <w:b/>
      <w:bCs/>
    </w:rPr>
  </w:style>
  <w:style w:type="paragraph" w:styleId="BodyText">
    <w:name w:val="Body Text"/>
    <w:basedOn w:val="Normal"/>
    <w:pPr>
      <w:jc w:val="center"/>
    </w:pPr>
    <w:rPr>
      <w:rFonts w:ascii="OldCentury" w:hAnsi="OldCentury"/>
      <w:b/>
      <w:bCs/>
      <w:color w:val="000080"/>
      <w:sz w:val="32"/>
      <w:u w:val="single"/>
    </w:rPr>
  </w:style>
  <w:style w:type="paragraph" w:styleId="BodyText2">
    <w:name w:val="Body Text 2"/>
    <w:basedOn w:val="Normal"/>
    <w:pPr>
      <w:jc w:val="center"/>
    </w:pPr>
    <w:rPr>
      <w:rFonts w:ascii="OldCentury" w:hAnsi="OldCentury"/>
      <w:b/>
      <w:bCs/>
      <w:i/>
      <w:iCs/>
      <w:color w:val="800000"/>
      <w:sz w:val="32"/>
      <w:u w:val="single"/>
    </w:rPr>
  </w:style>
  <w:style w:type="paragraph" w:styleId="BalloonText">
    <w:name w:val="Balloon Text"/>
    <w:basedOn w:val="Normal"/>
    <w:link w:val="BalloonTextChar"/>
    <w:rsid w:val="006F6DF0"/>
    <w:rPr>
      <w:rFonts w:ascii="Segoe UI" w:hAnsi="Segoe UI" w:cs="Segoe UI"/>
      <w:sz w:val="18"/>
      <w:szCs w:val="18"/>
    </w:rPr>
  </w:style>
  <w:style w:type="character" w:customStyle="1" w:styleId="BalloonTextChar">
    <w:name w:val="Balloon Text Char"/>
    <w:link w:val="BalloonText"/>
    <w:rsid w:val="006F6DF0"/>
    <w:rPr>
      <w:rFonts w:ascii="Segoe UI" w:hAnsi="Segoe UI" w:cs="Segoe UI"/>
      <w:sz w:val="18"/>
      <w:szCs w:val="18"/>
      <w:lang w:eastAsia="en-US"/>
    </w:rPr>
  </w:style>
  <w:style w:type="character" w:styleId="Hyperlink">
    <w:name w:val="Hyperlink"/>
    <w:basedOn w:val="DefaultParagraphFont"/>
    <w:rsid w:val="00E01340"/>
    <w:rPr>
      <w:color w:val="0563C1" w:themeColor="hyperlink"/>
      <w:u w:val="single"/>
    </w:rPr>
  </w:style>
  <w:style w:type="character" w:styleId="Mention">
    <w:name w:val="Mention"/>
    <w:basedOn w:val="DefaultParagraphFont"/>
    <w:uiPriority w:val="99"/>
    <w:semiHidden/>
    <w:unhideWhenUsed/>
    <w:rsid w:val="00E01340"/>
    <w:rPr>
      <w:color w:val="2B579A"/>
      <w:shd w:val="clear" w:color="auto" w:fill="E6E6E6"/>
    </w:rPr>
  </w:style>
  <w:style w:type="paragraph" w:styleId="ListParagraph">
    <w:name w:val="List Paragraph"/>
    <w:basedOn w:val="Normal"/>
    <w:uiPriority w:val="34"/>
    <w:qFormat/>
    <w:rsid w:val="004177A4"/>
    <w:pPr>
      <w:ind w:left="720"/>
      <w:contextualSpacing/>
    </w:pPr>
  </w:style>
  <w:style w:type="character" w:styleId="UnresolvedMention">
    <w:name w:val="Unresolved Mention"/>
    <w:basedOn w:val="DefaultParagraphFont"/>
    <w:uiPriority w:val="99"/>
    <w:semiHidden/>
    <w:unhideWhenUsed/>
    <w:rsid w:val="00B21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8381">
      <w:bodyDiv w:val="1"/>
      <w:marLeft w:val="0"/>
      <w:marRight w:val="0"/>
      <w:marTop w:val="0"/>
      <w:marBottom w:val="0"/>
      <w:divBdr>
        <w:top w:val="none" w:sz="0" w:space="0" w:color="auto"/>
        <w:left w:val="none" w:sz="0" w:space="0" w:color="auto"/>
        <w:bottom w:val="none" w:sz="0" w:space="0" w:color="auto"/>
        <w:right w:val="none" w:sz="0" w:space="0" w:color="auto"/>
      </w:divBdr>
    </w:div>
    <w:div w:id="736635709">
      <w:bodyDiv w:val="1"/>
      <w:marLeft w:val="0"/>
      <w:marRight w:val="0"/>
      <w:marTop w:val="0"/>
      <w:marBottom w:val="0"/>
      <w:divBdr>
        <w:top w:val="none" w:sz="0" w:space="0" w:color="auto"/>
        <w:left w:val="none" w:sz="0" w:space="0" w:color="auto"/>
        <w:bottom w:val="none" w:sz="0" w:space="0" w:color="auto"/>
        <w:right w:val="none" w:sz="0" w:space="0" w:color="auto"/>
      </w:divBdr>
    </w:div>
    <w:div w:id="849679304">
      <w:bodyDiv w:val="1"/>
      <w:marLeft w:val="0"/>
      <w:marRight w:val="0"/>
      <w:marTop w:val="0"/>
      <w:marBottom w:val="0"/>
      <w:divBdr>
        <w:top w:val="none" w:sz="0" w:space="0" w:color="auto"/>
        <w:left w:val="none" w:sz="0" w:space="0" w:color="auto"/>
        <w:bottom w:val="none" w:sz="0" w:space="0" w:color="auto"/>
        <w:right w:val="none" w:sz="0" w:space="0" w:color="auto"/>
      </w:divBdr>
    </w:div>
    <w:div w:id="864245284">
      <w:bodyDiv w:val="1"/>
      <w:marLeft w:val="0"/>
      <w:marRight w:val="0"/>
      <w:marTop w:val="0"/>
      <w:marBottom w:val="0"/>
      <w:divBdr>
        <w:top w:val="none" w:sz="0" w:space="0" w:color="auto"/>
        <w:left w:val="none" w:sz="0" w:space="0" w:color="auto"/>
        <w:bottom w:val="none" w:sz="0" w:space="0" w:color="auto"/>
        <w:right w:val="none" w:sz="0" w:space="0" w:color="auto"/>
      </w:divBdr>
    </w:div>
    <w:div w:id="1587883371">
      <w:bodyDiv w:val="1"/>
      <w:marLeft w:val="0"/>
      <w:marRight w:val="0"/>
      <w:marTop w:val="0"/>
      <w:marBottom w:val="0"/>
      <w:divBdr>
        <w:top w:val="none" w:sz="0" w:space="0" w:color="auto"/>
        <w:left w:val="none" w:sz="0" w:space="0" w:color="auto"/>
        <w:bottom w:val="none" w:sz="0" w:space="0" w:color="auto"/>
        <w:right w:val="none" w:sz="0" w:space="0" w:color="auto"/>
      </w:divBdr>
    </w:div>
    <w:div w:id="1771732027">
      <w:bodyDiv w:val="1"/>
      <w:marLeft w:val="0"/>
      <w:marRight w:val="0"/>
      <w:marTop w:val="0"/>
      <w:marBottom w:val="0"/>
      <w:divBdr>
        <w:top w:val="none" w:sz="0" w:space="0" w:color="auto"/>
        <w:left w:val="none" w:sz="0" w:space="0" w:color="auto"/>
        <w:bottom w:val="none" w:sz="0" w:space="0" w:color="auto"/>
        <w:right w:val="none" w:sz="0" w:space="0" w:color="auto"/>
      </w:divBdr>
    </w:div>
    <w:div w:id="1823737172">
      <w:bodyDiv w:val="1"/>
      <w:marLeft w:val="0"/>
      <w:marRight w:val="0"/>
      <w:marTop w:val="0"/>
      <w:marBottom w:val="0"/>
      <w:divBdr>
        <w:top w:val="none" w:sz="0" w:space="0" w:color="auto"/>
        <w:left w:val="none" w:sz="0" w:space="0" w:color="auto"/>
        <w:bottom w:val="none" w:sz="0" w:space="0" w:color="auto"/>
        <w:right w:val="none" w:sz="0" w:space="0" w:color="auto"/>
      </w:divBdr>
    </w:div>
    <w:div w:id="1827358233">
      <w:bodyDiv w:val="1"/>
      <w:marLeft w:val="0"/>
      <w:marRight w:val="0"/>
      <w:marTop w:val="0"/>
      <w:marBottom w:val="0"/>
      <w:divBdr>
        <w:top w:val="none" w:sz="0" w:space="0" w:color="auto"/>
        <w:left w:val="none" w:sz="0" w:space="0" w:color="auto"/>
        <w:bottom w:val="none" w:sz="0" w:space="0" w:color="auto"/>
        <w:right w:val="none" w:sz="0" w:space="0" w:color="auto"/>
      </w:divBdr>
    </w:div>
    <w:div w:id="1841769281">
      <w:bodyDiv w:val="1"/>
      <w:marLeft w:val="0"/>
      <w:marRight w:val="0"/>
      <w:marTop w:val="0"/>
      <w:marBottom w:val="0"/>
      <w:divBdr>
        <w:top w:val="none" w:sz="0" w:space="0" w:color="auto"/>
        <w:left w:val="none" w:sz="0" w:space="0" w:color="auto"/>
        <w:bottom w:val="none" w:sz="0" w:space="0" w:color="auto"/>
        <w:right w:val="none" w:sz="0" w:space="0" w:color="auto"/>
      </w:divBdr>
    </w:div>
    <w:div w:id="21185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63B7-2913-4553-8FC0-D52E4636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Shanin Neff</dc:creator>
  <cp:keywords/>
  <dc:description/>
  <cp:lastModifiedBy>Awesome Pawsome Ranch</cp:lastModifiedBy>
  <cp:revision>2</cp:revision>
  <cp:lastPrinted>2022-05-13T19:38:00Z</cp:lastPrinted>
  <dcterms:created xsi:type="dcterms:W3CDTF">2026-03-04T15:51:00Z</dcterms:created>
  <dcterms:modified xsi:type="dcterms:W3CDTF">2026-03-04T15:51:00Z</dcterms:modified>
</cp:coreProperties>
</file>